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F13" w:rsidRPr="007B3BD3" w:rsidRDefault="00CB20D6">
      <w:pPr>
        <w:rPr>
          <w:color w:val="000000" w:themeColor="text1"/>
        </w:rPr>
      </w:pPr>
      <w:r w:rsidRPr="007B3BD3">
        <w:rPr>
          <w:rFonts w:hint="eastAsia"/>
          <w:color w:val="000000" w:themeColor="text1"/>
        </w:rPr>
        <w:t>別記</w:t>
      </w:r>
      <w:r w:rsidR="006F56C8" w:rsidRPr="007B3BD3">
        <w:rPr>
          <w:rFonts w:hint="eastAsia"/>
          <w:color w:val="000000" w:themeColor="text1"/>
        </w:rPr>
        <w:t>様</w:t>
      </w:r>
      <w:r w:rsidR="006F56C8" w:rsidRPr="007B3BD3">
        <w:rPr>
          <w:rFonts w:ascii="ＭＳ ゴシック" w:hAnsi="ＭＳ ゴシック" w:hint="eastAsia"/>
          <w:color w:val="000000" w:themeColor="text1"/>
        </w:rPr>
        <w:t>式第</w:t>
      </w:r>
      <w:r w:rsidRPr="007B3BD3">
        <w:rPr>
          <w:rFonts w:ascii="ＭＳ ゴシック" w:hAnsi="ＭＳ ゴシック" w:hint="eastAsia"/>
          <w:color w:val="000000" w:themeColor="text1"/>
        </w:rPr>
        <w:t>1</w:t>
      </w:r>
      <w:r w:rsidR="006F56C8" w:rsidRPr="007B3BD3">
        <w:rPr>
          <w:rFonts w:ascii="ＭＳ ゴシック" w:hAnsi="ＭＳ ゴシック" w:hint="eastAsia"/>
          <w:color w:val="000000" w:themeColor="text1"/>
        </w:rPr>
        <w:t>号</w:t>
      </w:r>
      <w:r w:rsidRPr="007B3BD3">
        <w:rPr>
          <w:rFonts w:ascii="ＭＳ ゴシック" w:hAnsi="ＭＳ ゴシック" w:hint="eastAsia"/>
          <w:color w:val="000000" w:themeColor="text1"/>
        </w:rPr>
        <w:t>附表4</w:t>
      </w:r>
      <w:r w:rsidR="006F56C8" w:rsidRPr="007B3BD3">
        <w:rPr>
          <w:rFonts w:ascii="ＭＳ ゴシック" w:hAnsi="ＭＳ ゴシック" w:hint="eastAsia"/>
          <w:color w:val="000000" w:themeColor="text1"/>
        </w:rPr>
        <w:t>（第</w:t>
      </w:r>
      <w:r w:rsidR="007154E6" w:rsidRPr="007B3BD3">
        <w:rPr>
          <w:rFonts w:ascii="ＭＳ ゴシック" w:hAnsi="ＭＳ ゴシック" w:hint="eastAsia"/>
          <w:color w:val="000000" w:themeColor="text1"/>
        </w:rPr>
        <w:t>2</w:t>
      </w:r>
      <w:r w:rsidR="006F56C8" w:rsidRPr="007B3BD3">
        <w:rPr>
          <w:rFonts w:ascii="ＭＳ ゴシック" w:hAnsi="ＭＳ ゴシック" w:hint="eastAsia"/>
          <w:color w:val="000000" w:themeColor="text1"/>
        </w:rPr>
        <w:t>条関</w:t>
      </w:r>
      <w:r w:rsidR="006F56C8" w:rsidRPr="007B3BD3">
        <w:rPr>
          <w:rFonts w:hint="eastAsia"/>
          <w:color w:val="000000" w:themeColor="text1"/>
        </w:rPr>
        <w:t>係）</w:t>
      </w:r>
    </w:p>
    <w:p w:rsidR="006F56C8" w:rsidRPr="007B3BD3" w:rsidRDefault="006F56C8">
      <w:pPr>
        <w:rPr>
          <w:color w:val="000000" w:themeColor="text1"/>
        </w:rPr>
      </w:pPr>
    </w:p>
    <w:p w:rsidR="006F56C8" w:rsidRPr="007B3BD3" w:rsidRDefault="006F56C8" w:rsidP="00E846DD">
      <w:pPr>
        <w:jc w:val="center"/>
        <w:rPr>
          <w:color w:val="000000" w:themeColor="text1"/>
        </w:rPr>
      </w:pPr>
      <w:r w:rsidRPr="007B3BD3">
        <w:rPr>
          <w:rFonts w:hint="eastAsia"/>
          <w:color w:val="000000" w:themeColor="text1"/>
        </w:rPr>
        <w:t>年次別建設計画・設備整備計画及び実績</w:t>
      </w:r>
      <w:r w:rsidR="00283BF0" w:rsidRPr="007B3BD3">
        <w:rPr>
          <w:rFonts w:hint="eastAsia"/>
          <w:color w:val="000000" w:themeColor="text1"/>
        </w:rPr>
        <w:t>明細</w:t>
      </w:r>
      <w:r w:rsidRPr="007B3BD3">
        <w:rPr>
          <w:rFonts w:hint="eastAsia"/>
          <w:color w:val="000000" w:themeColor="text1"/>
        </w:rPr>
        <w:t>書</w:t>
      </w:r>
    </w:p>
    <w:p w:rsidR="006F56C8" w:rsidRPr="007B3BD3" w:rsidRDefault="006F56C8">
      <w:pPr>
        <w:rPr>
          <w:color w:val="000000" w:themeColor="text1"/>
        </w:rPr>
      </w:pPr>
    </w:p>
    <w:p w:rsidR="00E846DD" w:rsidRPr="007B3BD3" w:rsidRDefault="00D9227A" w:rsidP="00CB20D6">
      <w:pPr>
        <w:ind w:leftChars="4381" w:left="9638"/>
        <w:jc w:val="left"/>
        <w:rPr>
          <w:color w:val="000000" w:themeColor="text1"/>
          <w:u w:val="single"/>
        </w:rPr>
      </w:pPr>
      <w:r w:rsidRPr="007B3BD3">
        <w:rPr>
          <w:rFonts w:hint="eastAsia"/>
          <w:color w:val="000000" w:themeColor="text1"/>
          <w:u w:val="single"/>
        </w:rPr>
        <w:t>申請者</w:t>
      </w:r>
      <w:r w:rsidR="00E846DD" w:rsidRPr="007B3BD3">
        <w:rPr>
          <w:rFonts w:hint="eastAsia"/>
          <w:color w:val="000000" w:themeColor="text1"/>
          <w:u w:val="single"/>
        </w:rPr>
        <w:t xml:space="preserve">名　　　　　　　　　　　</w:t>
      </w:r>
    </w:p>
    <w:p w:rsidR="00CB20D6" w:rsidRPr="007B3BD3" w:rsidRDefault="00CB20D6" w:rsidP="00CB20D6">
      <w:pPr>
        <w:jc w:val="left"/>
        <w:rPr>
          <w:color w:val="000000" w:themeColor="text1"/>
        </w:rPr>
      </w:pPr>
    </w:p>
    <w:p w:rsidR="00E846DD" w:rsidRPr="007B3BD3" w:rsidRDefault="00E846DD" w:rsidP="00E846DD">
      <w:pPr>
        <w:jc w:val="right"/>
        <w:rPr>
          <w:color w:val="000000" w:themeColor="text1"/>
        </w:rPr>
      </w:pPr>
      <w:r w:rsidRPr="007B3BD3">
        <w:rPr>
          <w:rFonts w:hint="eastAsia"/>
          <w:color w:val="000000" w:themeColor="text1"/>
        </w:rPr>
        <w:t>（単位：円）</w:t>
      </w:r>
    </w:p>
    <w:tbl>
      <w:tblPr>
        <w:tblW w:w="129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2"/>
        <w:gridCol w:w="2418"/>
        <w:gridCol w:w="1880"/>
        <w:gridCol w:w="1880"/>
        <w:gridCol w:w="1880"/>
        <w:gridCol w:w="1880"/>
        <w:gridCol w:w="1880"/>
      </w:tblGrid>
      <w:tr w:rsidR="007B3BD3" w:rsidRPr="007B3BD3" w:rsidTr="00B22CB2">
        <w:trPr>
          <w:trHeight w:val="360"/>
        </w:trPr>
        <w:tc>
          <w:tcPr>
            <w:tcW w:w="35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C8" w:rsidRPr="007B3BD3" w:rsidRDefault="006F56C8" w:rsidP="006F56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>固定資産の種類</w:t>
            </w:r>
          </w:p>
        </w:tc>
        <w:tc>
          <w:tcPr>
            <w:tcW w:w="18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C8" w:rsidRPr="007B3BD3" w:rsidRDefault="006F56C8" w:rsidP="006F56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 xml:space="preserve">　　</w:t>
            </w:r>
            <w:r w:rsidR="00651DF8"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 xml:space="preserve">　　</w:t>
            </w: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>年度</w:t>
            </w:r>
          </w:p>
        </w:tc>
        <w:tc>
          <w:tcPr>
            <w:tcW w:w="18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C8" w:rsidRPr="007B3BD3" w:rsidRDefault="00651DF8" w:rsidP="006F56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 xml:space="preserve">　　</w:t>
            </w:r>
            <w:r w:rsidR="006F56C8"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 xml:space="preserve">　　年度</w:t>
            </w:r>
          </w:p>
        </w:tc>
        <w:tc>
          <w:tcPr>
            <w:tcW w:w="18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C8" w:rsidRPr="007B3BD3" w:rsidRDefault="00651DF8" w:rsidP="006F56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 xml:space="preserve">　　</w:t>
            </w:r>
            <w:r w:rsidR="006F56C8"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 xml:space="preserve">　　年度</w:t>
            </w:r>
          </w:p>
        </w:tc>
        <w:tc>
          <w:tcPr>
            <w:tcW w:w="18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C8" w:rsidRPr="007B3BD3" w:rsidRDefault="00651DF8" w:rsidP="006F56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 xml:space="preserve">　　</w:t>
            </w:r>
            <w:r w:rsidR="006F56C8"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 xml:space="preserve">　　年度</w:t>
            </w:r>
          </w:p>
        </w:tc>
        <w:tc>
          <w:tcPr>
            <w:tcW w:w="18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56C8" w:rsidRPr="007B3BD3" w:rsidRDefault="00651DF8" w:rsidP="006F56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 xml:space="preserve">　　</w:t>
            </w:r>
            <w:r w:rsidR="006F56C8"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 xml:space="preserve">　　年度</w:t>
            </w:r>
          </w:p>
        </w:tc>
      </w:tr>
      <w:tr w:rsidR="007B3BD3" w:rsidRPr="007B3BD3" w:rsidTr="00B22CB2">
        <w:trPr>
          <w:trHeight w:val="360"/>
        </w:trPr>
        <w:tc>
          <w:tcPr>
            <w:tcW w:w="3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C8" w:rsidRPr="007B3BD3" w:rsidRDefault="006F56C8" w:rsidP="006F56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>土地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C8" w:rsidRPr="007B3BD3" w:rsidRDefault="006F56C8" w:rsidP="006F56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C8" w:rsidRPr="007B3BD3" w:rsidRDefault="006F56C8" w:rsidP="006F56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C8" w:rsidRPr="007B3BD3" w:rsidRDefault="006F56C8" w:rsidP="006F56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C8" w:rsidRPr="007B3BD3" w:rsidRDefault="006F56C8" w:rsidP="006F56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56C8" w:rsidRPr="007B3BD3" w:rsidRDefault="006F56C8" w:rsidP="006F56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7B3BD3" w:rsidRPr="007B3BD3" w:rsidTr="00B22CB2">
        <w:trPr>
          <w:trHeight w:val="360"/>
        </w:trPr>
        <w:tc>
          <w:tcPr>
            <w:tcW w:w="35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B4" w:rsidRPr="007B3BD3" w:rsidRDefault="005007B4" w:rsidP="005007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 xml:space="preserve">家屋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B4" w:rsidRPr="007B3BD3" w:rsidRDefault="005007B4" w:rsidP="006F56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B4" w:rsidRPr="007B3BD3" w:rsidRDefault="005007B4" w:rsidP="006F56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B4" w:rsidRPr="007B3BD3" w:rsidRDefault="005007B4" w:rsidP="006F56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B4" w:rsidRPr="007B3BD3" w:rsidRDefault="005007B4" w:rsidP="006F56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07B4" w:rsidRPr="007B3BD3" w:rsidRDefault="005007B4" w:rsidP="006F56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7B3BD3" w:rsidRPr="007B3BD3" w:rsidTr="00B22CB2">
        <w:trPr>
          <w:trHeight w:val="360"/>
        </w:trPr>
        <w:tc>
          <w:tcPr>
            <w:tcW w:w="1142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C8" w:rsidRPr="007B3BD3" w:rsidRDefault="006F56C8" w:rsidP="006F56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>償却資産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C8" w:rsidRPr="007B3BD3" w:rsidRDefault="006F56C8" w:rsidP="006F56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>構築物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C8" w:rsidRPr="007B3BD3" w:rsidRDefault="006F56C8" w:rsidP="006F56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C8" w:rsidRPr="007B3BD3" w:rsidRDefault="006F56C8" w:rsidP="006F56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C8" w:rsidRPr="007B3BD3" w:rsidRDefault="006F56C8" w:rsidP="006F56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C8" w:rsidRPr="007B3BD3" w:rsidRDefault="006F56C8" w:rsidP="006F56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56C8" w:rsidRPr="007B3BD3" w:rsidRDefault="006F56C8" w:rsidP="006F56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7B3BD3" w:rsidRPr="007B3BD3" w:rsidTr="00B22CB2">
        <w:trPr>
          <w:trHeight w:val="360"/>
        </w:trPr>
        <w:tc>
          <w:tcPr>
            <w:tcW w:w="114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C8" w:rsidRPr="007B3BD3" w:rsidRDefault="006F56C8" w:rsidP="006F56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C8" w:rsidRPr="007B3BD3" w:rsidRDefault="006F56C8" w:rsidP="006F56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>機械及び装置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C8" w:rsidRPr="007B3BD3" w:rsidRDefault="006F56C8" w:rsidP="006F56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C8" w:rsidRPr="007B3BD3" w:rsidRDefault="006F56C8" w:rsidP="006F56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C8" w:rsidRPr="007B3BD3" w:rsidRDefault="006F56C8" w:rsidP="006F56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C8" w:rsidRPr="007B3BD3" w:rsidRDefault="006F56C8" w:rsidP="006F56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56C8" w:rsidRPr="007B3BD3" w:rsidRDefault="006F56C8" w:rsidP="006F56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7B3BD3" w:rsidRPr="007B3BD3" w:rsidTr="00B22CB2">
        <w:trPr>
          <w:trHeight w:val="360"/>
        </w:trPr>
        <w:tc>
          <w:tcPr>
            <w:tcW w:w="114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C8" w:rsidRPr="007B3BD3" w:rsidRDefault="006F56C8" w:rsidP="006F56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C8" w:rsidRPr="007B3BD3" w:rsidRDefault="006F56C8" w:rsidP="006F56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>船舶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C8" w:rsidRPr="007B3BD3" w:rsidRDefault="006F56C8" w:rsidP="006F56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C8" w:rsidRPr="007B3BD3" w:rsidRDefault="006F56C8" w:rsidP="006F56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C8" w:rsidRPr="007B3BD3" w:rsidRDefault="006F56C8" w:rsidP="006F56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C8" w:rsidRPr="007B3BD3" w:rsidRDefault="006F56C8" w:rsidP="006F56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56C8" w:rsidRPr="007B3BD3" w:rsidRDefault="006F56C8" w:rsidP="006F56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7B3BD3" w:rsidRPr="007B3BD3" w:rsidTr="00B22CB2">
        <w:trPr>
          <w:trHeight w:val="360"/>
        </w:trPr>
        <w:tc>
          <w:tcPr>
            <w:tcW w:w="114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C8" w:rsidRPr="007B3BD3" w:rsidRDefault="006F56C8" w:rsidP="006F56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C8" w:rsidRPr="007B3BD3" w:rsidRDefault="006F56C8" w:rsidP="006F56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>航空機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C8" w:rsidRPr="007B3BD3" w:rsidRDefault="006F56C8" w:rsidP="006F56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C8" w:rsidRPr="007B3BD3" w:rsidRDefault="006F56C8" w:rsidP="006F56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C8" w:rsidRPr="007B3BD3" w:rsidRDefault="006F56C8" w:rsidP="006F56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C8" w:rsidRPr="007B3BD3" w:rsidRDefault="006F56C8" w:rsidP="006F56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56C8" w:rsidRPr="007B3BD3" w:rsidRDefault="006F56C8" w:rsidP="006F56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7B3BD3" w:rsidRPr="007B3BD3" w:rsidTr="00B22CB2">
        <w:trPr>
          <w:trHeight w:val="360"/>
        </w:trPr>
        <w:tc>
          <w:tcPr>
            <w:tcW w:w="114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C8" w:rsidRPr="007B3BD3" w:rsidRDefault="006F56C8" w:rsidP="006F56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C8" w:rsidRPr="007B3BD3" w:rsidRDefault="006F56C8" w:rsidP="006F56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>車両及び運搬具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C8" w:rsidRPr="007B3BD3" w:rsidRDefault="006F56C8" w:rsidP="006F56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C8" w:rsidRPr="007B3BD3" w:rsidRDefault="006F56C8" w:rsidP="006F56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C8" w:rsidRPr="007B3BD3" w:rsidRDefault="006F56C8" w:rsidP="006F56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C8" w:rsidRPr="007B3BD3" w:rsidRDefault="006F56C8" w:rsidP="006F56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56C8" w:rsidRPr="007B3BD3" w:rsidRDefault="006F56C8" w:rsidP="006F56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7B3BD3" w:rsidRPr="007B3BD3" w:rsidTr="00B22CB2">
        <w:trPr>
          <w:trHeight w:val="360"/>
        </w:trPr>
        <w:tc>
          <w:tcPr>
            <w:tcW w:w="114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C8" w:rsidRPr="007B3BD3" w:rsidRDefault="006F56C8" w:rsidP="006F56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C8" w:rsidRPr="007B3BD3" w:rsidRDefault="006F56C8" w:rsidP="006F56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>工具、器具及び備品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C8" w:rsidRPr="007B3BD3" w:rsidRDefault="006F56C8" w:rsidP="006F56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C8" w:rsidRPr="007B3BD3" w:rsidRDefault="006F56C8" w:rsidP="006F56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C8" w:rsidRPr="007B3BD3" w:rsidRDefault="006F56C8" w:rsidP="006F56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C8" w:rsidRPr="007B3BD3" w:rsidRDefault="006F56C8" w:rsidP="006F56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56C8" w:rsidRPr="007B3BD3" w:rsidRDefault="006F56C8" w:rsidP="006F56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7B3BD3" w:rsidRPr="007B3BD3" w:rsidTr="00B22CB2">
        <w:trPr>
          <w:trHeight w:val="360"/>
        </w:trPr>
        <w:tc>
          <w:tcPr>
            <w:tcW w:w="3560" w:type="dxa"/>
            <w:gridSpan w:val="2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6C8" w:rsidRPr="007B3BD3" w:rsidRDefault="006F56C8" w:rsidP="006F56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>計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C8" w:rsidRPr="007B3BD3" w:rsidRDefault="006F56C8" w:rsidP="006F56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C8" w:rsidRPr="007B3BD3" w:rsidRDefault="006F56C8" w:rsidP="006F56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C8" w:rsidRPr="007B3BD3" w:rsidRDefault="006F56C8" w:rsidP="006F56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C8" w:rsidRPr="007B3BD3" w:rsidRDefault="006F56C8" w:rsidP="006F56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56C8" w:rsidRPr="007B3BD3" w:rsidRDefault="006F56C8" w:rsidP="006F56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</w:rPr>
            </w:pPr>
            <w:r w:rsidRPr="007B3BD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</w:tr>
    </w:tbl>
    <w:p w:rsidR="006F56C8" w:rsidRPr="007B3BD3" w:rsidRDefault="007434DA" w:rsidP="0069341E">
      <w:pPr>
        <w:pStyle w:val="a9"/>
        <w:numPr>
          <w:ilvl w:val="0"/>
          <w:numId w:val="1"/>
        </w:numPr>
        <w:ind w:leftChars="0"/>
        <w:rPr>
          <w:rFonts w:ascii="ＭＳ ゴシック" w:hAnsi="ＭＳ ゴシック"/>
          <w:color w:val="000000" w:themeColor="text1"/>
        </w:rPr>
      </w:pPr>
      <w:r w:rsidRPr="007B3BD3">
        <w:rPr>
          <w:rFonts w:ascii="ＭＳ ゴシック" w:hAnsi="ＭＳ ゴシック" w:hint="eastAsia"/>
          <w:color w:val="000000" w:themeColor="text1"/>
        </w:rPr>
        <w:t>穴水町</w:t>
      </w:r>
      <w:r w:rsidR="00651DF8" w:rsidRPr="007B3BD3">
        <w:rPr>
          <w:rFonts w:ascii="ＭＳ ゴシック" w:hAnsi="ＭＳ ゴシック" w:hint="eastAsia"/>
          <w:color w:val="000000" w:themeColor="text1"/>
        </w:rPr>
        <w:t>過疎地域の持続的発展の支援のための</w:t>
      </w:r>
      <w:r w:rsidR="00AA2313" w:rsidRPr="007B3BD3">
        <w:rPr>
          <w:rFonts w:ascii="ＭＳ ゴシック" w:hAnsi="ＭＳ ゴシック" w:hint="eastAsia"/>
          <w:color w:val="000000" w:themeColor="text1"/>
        </w:rPr>
        <w:t>固定資産税の</w:t>
      </w:r>
      <w:r w:rsidR="00651DF8" w:rsidRPr="007B3BD3">
        <w:rPr>
          <w:rFonts w:ascii="ＭＳ ゴシック" w:hAnsi="ＭＳ ゴシック" w:hint="eastAsia"/>
          <w:color w:val="000000" w:themeColor="text1"/>
        </w:rPr>
        <w:t>課税の</w:t>
      </w:r>
      <w:r w:rsidR="00AA2313" w:rsidRPr="007B3BD3">
        <w:rPr>
          <w:rFonts w:ascii="ＭＳ ゴシック" w:hAnsi="ＭＳ ゴシック" w:hint="eastAsia"/>
          <w:color w:val="000000" w:themeColor="text1"/>
        </w:rPr>
        <w:t>特例</w:t>
      </w:r>
      <w:r w:rsidRPr="007B3BD3">
        <w:rPr>
          <w:rFonts w:ascii="ＭＳ ゴシック" w:hAnsi="ＭＳ ゴシック" w:hint="eastAsia"/>
          <w:color w:val="000000" w:themeColor="text1"/>
        </w:rPr>
        <w:t>に関する</w:t>
      </w:r>
      <w:r w:rsidR="00E846DD" w:rsidRPr="007B3BD3">
        <w:rPr>
          <w:rFonts w:ascii="ＭＳ ゴシック" w:hAnsi="ＭＳ ゴシック" w:hint="eastAsia"/>
          <w:color w:val="000000" w:themeColor="text1"/>
        </w:rPr>
        <w:t>資産に限る。</w:t>
      </w:r>
    </w:p>
    <w:p w:rsidR="00E846DD" w:rsidRPr="007B3BD3" w:rsidRDefault="00E846DD">
      <w:pPr>
        <w:rPr>
          <w:rFonts w:ascii="ＭＳ ゴシック" w:hAnsi="ＭＳ ゴシック"/>
          <w:color w:val="000000" w:themeColor="text1"/>
        </w:rPr>
      </w:pPr>
    </w:p>
    <w:p w:rsidR="00E846DD" w:rsidRPr="007B3BD3" w:rsidRDefault="00E846DD">
      <w:pPr>
        <w:rPr>
          <w:color w:val="000000" w:themeColor="text1"/>
        </w:rPr>
      </w:pPr>
      <w:bookmarkStart w:id="0" w:name="_GoBack"/>
      <w:bookmarkEnd w:id="0"/>
    </w:p>
    <w:sectPr w:rsidR="00E846DD" w:rsidRPr="007B3BD3" w:rsidSect="00E846DD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B8C" w:rsidRDefault="002A5B8C" w:rsidP="00AA2313">
      <w:r>
        <w:separator/>
      </w:r>
    </w:p>
  </w:endnote>
  <w:endnote w:type="continuationSeparator" w:id="0">
    <w:p w:rsidR="002A5B8C" w:rsidRDefault="002A5B8C" w:rsidP="00AA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B8C" w:rsidRDefault="002A5B8C" w:rsidP="00AA2313">
      <w:r>
        <w:separator/>
      </w:r>
    </w:p>
  </w:footnote>
  <w:footnote w:type="continuationSeparator" w:id="0">
    <w:p w:rsidR="002A5B8C" w:rsidRDefault="002A5B8C" w:rsidP="00AA2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710CB"/>
    <w:multiLevelType w:val="hybridMultilevel"/>
    <w:tmpl w:val="53684B4E"/>
    <w:lvl w:ilvl="0" w:tplc="1024A7F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C8"/>
    <w:rsid w:val="00283BF0"/>
    <w:rsid w:val="002A5B8C"/>
    <w:rsid w:val="003932E3"/>
    <w:rsid w:val="004226D5"/>
    <w:rsid w:val="005007B4"/>
    <w:rsid w:val="00651DF8"/>
    <w:rsid w:val="0069341E"/>
    <w:rsid w:val="006F56C8"/>
    <w:rsid w:val="007154E6"/>
    <w:rsid w:val="007434DA"/>
    <w:rsid w:val="007B3BD3"/>
    <w:rsid w:val="00815BEE"/>
    <w:rsid w:val="00956F13"/>
    <w:rsid w:val="00AA2313"/>
    <w:rsid w:val="00AF15D7"/>
    <w:rsid w:val="00B22CB2"/>
    <w:rsid w:val="00CA2385"/>
    <w:rsid w:val="00CB20D6"/>
    <w:rsid w:val="00D85F7E"/>
    <w:rsid w:val="00D9227A"/>
    <w:rsid w:val="00E80246"/>
    <w:rsid w:val="00E8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7AE8BD-6507-4997-B026-30B22A81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6DD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4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54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2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2313"/>
    <w:rPr>
      <w:rFonts w:eastAsia="ＭＳ ゴシック"/>
      <w:sz w:val="22"/>
    </w:rPr>
  </w:style>
  <w:style w:type="paragraph" w:styleId="a7">
    <w:name w:val="footer"/>
    <w:basedOn w:val="a"/>
    <w:link w:val="a8"/>
    <w:uiPriority w:val="99"/>
    <w:unhideWhenUsed/>
    <w:rsid w:val="00AA23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2313"/>
    <w:rPr>
      <w:rFonts w:eastAsia="ＭＳ ゴシック"/>
      <w:sz w:val="22"/>
    </w:rPr>
  </w:style>
  <w:style w:type="paragraph" w:styleId="a9">
    <w:name w:val="List Paragraph"/>
    <w:basedOn w:val="a"/>
    <w:uiPriority w:val="34"/>
    <w:qFormat/>
    <w:rsid w:val="006934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1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anamizu</dc:creator>
  <cp:keywords/>
  <dc:description/>
  <cp:lastModifiedBy>anamizu</cp:lastModifiedBy>
  <cp:revision>2</cp:revision>
  <cp:lastPrinted>2021-12-28T07:50:00Z</cp:lastPrinted>
  <dcterms:created xsi:type="dcterms:W3CDTF">2022-01-31T07:53:00Z</dcterms:created>
  <dcterms:modified xsi:type="dcterms:W3CDTF">2022-01-31T07:53:00Z</dcterms:modified>
</cp:coreProperties>
</file>